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20" w:rsidRPr="000D5F20" w:rsidRDefault="000D5F20" w:rsidP="000D5F20">
      <w:pPr>
        <w:jc w:val="center"/>
        <w:rPr>
          <w:rFonts w:ascii="Arial" w:hAnsi="Arial" w:cs="Arial"/>
          <w:b/>
          <w:color w:val="333333"/>
          <w:sz w:val="28"/>
          <w:szCs w:val="24"/>
          <w:shd w:val="clear" w:color="auto" w:fill="FFFFFF"/>
        </w:rPr>
      </w:pPr>
      <w:bookmarkStart w:id="0" w:name="_GoBack"/>
      <w:bookmarkEnd w:id="0"/>
      <w:r w:rsidRPr="000D5F20">
        <w:rPr>
          <w:rFonts w:ascii="Arial" w:hAnsi="Arial" w:cs="Arial"/>
          <w:b/>
          <w:color w:val="333333"/>
          <w:sz w:val="28"/>
          <w:szCs w:val="24"/>
          <w:shd w:val="clear" w:color="auto" w:fill="FFFFFF"/>
        </w:rPr>
        <w:t>FORUM delle Scuole di Formazione Teologica del Triveneto</w:t>
      </w:r>
    </w:p>
    <w:p w:rsidR="000D5F20" w:rsidRDefault="000D5F20" w:rsidP="000D5F20">
      <w:pPr>
        <w:jc w:val="center"/>
        <w:rPr>
          <w:rFonts w:ascii="Arial" w:hAnsi="Arial" w:cs="Arial"/>
          <w:color w:val="333333"/>
          <w:sz w:val="24"/>
          <w:szCs w:val="24"/>
          <w:shd w:val="clear" w:color="auto" w:fill="FFFFFF"/>
        </w:rPr>
      </w:pPr>
    </w:p>
    <w:p w:rsidR="000D5F20" w:rsidRPr="000D5F20" w:rsidRDefault="000D5F20" w:rsidP="000D5F20">
      <w:pPr>
        <w:jc w:val="center"/>
        <w:rPr>
          <w:rFonts w:ascii="Arial" w:hAnsi="Arial" w:cs="Arial"/>
          <w:b/>
          <w:color w:val="333333"/>
          <w:sz w:val="28"/>
          <w:szCs w:val="24"/>
          <w:shd w:val="clear" w:color="auto" w:fill="FFFFFF"/>
        </w:rPr>
      </w:pPr>
      <w:r w:rsidRPr="000D5F20">
        <w:rPr>
          <w:rFonts w:ascii="Arial" w:hAnsi="Arial" w:cs="Arial"/>
          <w:b/>
          <w:color w:val="333333"/>
          <w:sz w:val="28"/>
          <w:szCs w:val="24"/>
          <w:shd w:val="clear" w:color="auto" w:fill="FFFFFF"/>
        </w:rPr>
        <w:t>Rovigo, Centro Giovanile "Don Bosco",</w:t>
      </w:r>
    </w:p>
    <w:p w:rsidR="000D5F20" w:rsidRPr="000D5F20" w:rsidRDefault="000D5F20" w:rsidP="000D5F20">
      <w:pPr>
        <w:jc w:val="center"/>
        <w:rPr>
          <w:rFonts w:ascii="Arial" w:hAnsi="Arial" w:cs="Arial"/>
          <w:b/>
          <w:color w:val="333333"/>
          <w:sz w:val="28"/>
          <w:szCs w:val="24"/>
          <w:shd w:val="clear" w:color="auto" w:fill="FFFFFF"/>
        </w:rPr>
      </w:pPr>
      <w:proofErr w:type="gramStart"/>
      <w:r w:rsidRPr="000D5F20">
        <w:rPr>
          <w:rFonts w:ascii="Arial" w:hAnsi="Arial" w:cs="Arial"/>
          <w:b/>
          <w:color w:val="333333"/>
          <w:sz w:val="28"/>
          <w:szCs w:val="24"/>
          <w:shd w:val="clear" w:color="auto" w:fill="FFFFFF"/>
        </w:rPr>
        <w:t>sabato</w:t>
      </w:r>
      <w:proofErr w:type="gramEnd"/>
      <w:r w:rsidRPr="000D5F20">
        <w:rPr>
          <w:rFonts w:ascii="Arial" w:hAnsi="Arial" w:cs="Arial"/>
          <w:b/>
          <w:color w:val="333333"/>
          <w:sz w:val="28"/>
          <w:szCs w:val="24"/>
          <w:shd w:val="clear" w:color="auto" w:fill="FFFFFF"/>
        </w:rPr>
        <w:t xml:space="preserve"> 26 novembre 2016</w:t>
      </w:r>
    </w:p>
    <w:p w:rsidR="000D5F20" w:rsidRPr="0061065C" w:rsidRDefault="000D5F20" w:rsidP="000D5F20">
      <w:pPr>
        <w:rPr>
          <w:rFonts w:ascii="Arial" w:hAnsi="Arial" w:cs="Arial"/>
          <w:color w:val="333333"/>
          <w:sz w:val="24"/>
          <w:szCs w:val="24"/>
          <w:shd w:val="clear" w:color="auto" w:fill="FFFFFF"/>
        </w:rPr>
      </w:pPr>
    </w:p>
    <w:p w:rsidR="000D5F20" w:rsidRDefault="000D5F20" w:rsidP="000D5F20">
      <w:pPr>
        <w:rPr>
          <w:rFonts w:ascii="Arial" w:hAnsi="Arial" w:cs="Arial"/>
          <w:color w:val="333333"/>
          <w:sz w:val="24"/>
          <w:szCs w:val="24"/>
          <w:shd w:val="clear" w:color="auto" w:fill="FFFFFF"/>
        </w:rPr>
      </w:pPr>
    </w:p>
    <w:p w:rsidR="003C202C" w:rsidRPr="003C202C" w:rsidRDefault="003C202C" w:rsidP="003C202C">
      <w:pPr>
        <w:rPr>
          <w:rFonts w:ascii="Franklin Gothic Heavy" w:hAnsi="Franklin Gothic Heavy" w:cs="Arial"/>
          <w:b/>
          <w:color w:val="943634" w:themeColor="accent2" w:themeShade="BF"/>
          <w:sz w:val="48"/>
          <w:szCs w:val="24"/>
          <w:shd w:val="clear" w:color="auto" w:fill="FFFFFF"/>
        </w:rPr>
      </w:pPr>
      <w:r w:rsidRPr="003C202C">
        <w:rPr>
          <w:rFonts w:ascii="Franklin Gothic Heavy" w:hAnsi="Franklin Gothic Heavy" w:cs="Arial"/>
          <w:b/>
          <w:color w:val="943634" w:themeColor="accent2" w:themeShade="BF"/>
          <w:sz w:val="48"/>
          <w:szCs w:val="24"/>
          <w:shd w:val="clear" w:color="auto" w:fill="FFFFFF"/>
        </w:rPr>
        <w:t>Formare adulti nella fede: sfida possibile?</w:t>
      </w:r>
    </w:p>
    <w:p w:rsidR="003C202C" w:rsidRPr="003C202C" w:rsidRDefault="003C202C" w:rsidP="000D5F20">
      <w:pPr>
        <w:rPr>
          <w:rFonts w:ascii="Franklin Gothic Heavy" w:hAnsi="Franklin Gothic Heavy" w:cs="Arial"/>
          <w:color w:val="943634" w:themeColor="accent2" w:themeShade="BF"/>
          <w:sz w:val="36"/>
          <w:szCs w:val="24"/>
          <w:shd w:val="clear" w:color="auto" w:fill="FFFFFF"/>
        </w:rPr>
      </w:pPr>
    </w:p>
    <w:p w:rsidR="00992B9B" w:rsidRDefault="003C202C" w:rsidP="003C202C">
      <w:pPr>
        <w:jc w:val="center"/>
        <w:rPr>
          <w:rFonts w:ascii="Arial" w:hAnsi="Arial" w:cs="Arial"/>
          <w:color w:val="000000" w:themeColor="text1"/>
          <w:sz w:val="24"/>
        </w:rPr>
      </w:pPr>
      <w:r>
        <w:rPr>
          <w:rFonts w:ascii="Arial" w:hAnsi="Arial" w:cs="Arial"/>
          <w:color w:val="000000" w:themeColor="text1"/>
          <w:sz w:val="24"/>
        </w:rPr>
        <w:t>Programma:</w:t>
      </w:r>
    </w:p>
    <w:p w:rsidR="003C202C" w:rsidRDefault="003C202C" w:rsidP="003C202C">
      <w:pPr>
        <w:rPr>
          <w:rFonts w:ascii="Arial" w:hAnsi="Arial" w:cs="Arial"/>
          <w:color w:val="000000" w:themeColor="text1"/>
          <w:sz w:val="24"/>
        </w:rPr>
      </w:pPr>
    </w:p>
    <w:p w:rsidR="003C202C" w:rsidRPr="0061065C" w:rsidRDefault="003C202C" w:rsidP="00F23A30">
      <w:pPr>
        <w:pStyle w:val="Paragrafoelenco"/>
        <w:numPr>
          <w:ilvl w:val="0"/>
          <w:numId w:val="1"/>
        </w:numPr>
        <w:tabs>
          <w:tab w:val="left" w:pos="2552"/>
        </w:tabs>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9.30</w:t>
      </w:r>
      <w:r w:rsidRPr="0061065C">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ab/>
      </w:r>
      <w:r>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Accoglienza</w:t>
      </w:r>
      <w:r>
        <w:rPr>
          <w:rFonts w:ascii="Arial" w:hAnsi="Arial" w:cs="Arial"/>
          <w:color w:val="333333"/>
          <w:sz w:val="24"/>
          <w:szCs w:val="24"/>
          <w:shd w:val="clear" w:color="auto" w:fill="FFFFFF"/>
        </w:rPr>
        <w:t xml:space="preserve"> partecipanti</w:t>
      </w:r>
    </w:p>
    <w:p w:rsidR="003C202C" w:rsidRPr="0061065C" w:rsidRDefault="003C202C" w:rsidP="003C202C">
      <w:pPr>
        <w:pStyle w:val="Paragrafoelenco"/>
        <w:rPr>
          <w:rFonts w:ascii="Arial" w:hAnsi="Arial" w:cs="Arial"/>
          <w:color w:val="333333"/>
          <w:sz w:val="24"/>
          <w:szCs w:val="24"/>
          <w:shd w:val="clear" w:color="auto" w:fill="FFFFFF"/>
        </w:rPr>
      </w:pPr>
    </w:p>
    <w:p w:rsidR="003C202C" w:rsidRPr="0061065C" w:rsidRDefault="003C202C" w:rsidP="003C202C">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10.00</w:t>
      </w: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Preghiera e introduzione ai lavori</w:t>
      </w:r>
      <w:r>
        <w:rPr>
          <w:rFonts w:ascii="Arial" w:hAnsi="Arial" w:cs="Arial"/>
          <w:color w:val="333333"/>
          <w:sz w:val="24"/>
          <w:szCs w:val="24"/>
          <w:shd w:val="clear" w:color="auto" w:fill="FFFFFF"/>
        </w:rPr>
        <w:t xml:space="preserve"> </w:t>
      </w:r>
    </w:p>
    <w:p w:rsidR="003C202C" w:rsidRPr="0061065C" w:rsidRDefault="003C202C" w:rsidP="003C202C">
      <w:pPr>
        <w:rPr>
          <w:rFonts w:ascii="Arial" w:hAnsi="Arial" w:cs="Arial"/>
          <w:color w:val="333333"/>
          <w:sz w:val="24"/>
          <w:szCs w:val="24"/>
          <w:shd w:val="clear" w:color="auto" w:fill="FFFFFF"/>
        </w:rPr>
      </w:pPr>
    </w:p>
    <w:p w:rsidR="003C202C" w:rsidRPr="00EC446A" w:rsidRDefault="003C202C" w:rsidP="00EC446A">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10.30</w:t>
      </w:r>
      <w:r w:rsidRPr="00EC446A">
        <w:rPr>
          <w:rFonts w:ascii="Arial" w:hAnsi="Arial" w:cs="Arial"/>
          <w:color w:val="333333"/>
          <w:sz w:val="24"/>
          <w:szCs w:val="24"/>
          <w:shd w:val="clear" w:color="auto" w:fill="FFFFFF"/>
        </w:rPr>
        <w:t xml:space="preserve">                 </w:t>
      </w:r>
      <w:r w:rsidR="00EC446A" w:rsidRPr="00EC446A">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Pr="00DD2D1C">
        <w:rPr>
          <w:rFonts w:ascii="Helvetica" w:hAnsi="Helvetica"/>
          <w:b/>
          <w:color w:val="943634" w:themeColor="accent2" w:themeShade="BF"/>
          <w:sz w:val="24"/>
          <w:szCs w:val="24"/>
          <w:shd w:val="clear" w:color="auto" w:fill="FFFFFF"/>
        </w:rPr>
        <w:t xml:space="preserve">Pensare insieme fede e vita: temi generatori della vita </w:t>
      </w:r>
      <w:r w:rsidR="00EC446A" w:rsidRPr="00DD2D1C">
        <w:rPr>
          <w:rFonts w:ascii="Helvetica" w:hAnsi="Helvetica"/>
          <w:b/>
          <w:color w:val="943634" w:themeColor="accent2" w:themeShade="BF"/>
          <w:sz w:val="24"/>
          <w:szCs w:val="24"/>
          <w:shd w:val="clear" w:color="auto" w:fill="FFFFFF"/>
        </w:rPr>
        <w:t xml:space="preserve">    </w:t>
      </w:r>
      <w:proofErr w:type="gramStart"/>
      <w:r w:rsidR="00EC446A" w:rsidRPr="00DD2D1C">
        <w:rPr>
          <w:rFonts w:ascii="Helvetica" w:hAnsi="Helvetica"/>
          <w:b/>
          <w:color w:val="943634" w:themeColor="accent2" w:themeShade="BF"/>
          <w:sz w:val="24"/>
          <w:szCs w:val="24"/>
          <w:shd w:val="clear" w:color="auto" w:fill="FFFFFF"/>
        </w:rPr>
        <w:tab/>
        <w:t xml:space="preserve">  </w:t>
      </w:r>
      <w:r w:rsidR="00EC446A" w:rsidRPr="00DD2D1C">
        <w:rPr>
          <w:rFonts w:ascii="Helvetica" w:hAnsi="Helvetica"/>
          <w:b/>
          <w:color w:val="943634" w:themeColor="accent2" w:themeShade="BF"/>
          <w:sz w:val="24"/>
          <w:szCs w:val="24"/>
          <w:shd w:val="clear" w:color="auto" w:fill="FFFFFF"/>
        </w:rPr>
        <w:tab/>
      </w:r>
      <w:proofErr w:type="gramEnd"/>
      <w:r w:rsidR="00EC446A" w:rsidRPr="00DD2D1C">
        <w:rPr>
          <w:rFonts w:ascii="Helvetica" w:hAnsi="Helvetica"/>
          <w:b/>
          <w:color w:val="943634" w:themeColor="accent2" w:themeShade="BF"/>
          <w:sz w:val="24"/>
          <w:szCs w:val="24"/>
          <w:shd w:val="clear" w:color="auto" w:fill="FFFFFF"/>
        </w:rPr>
        <w:t xml:space="preserve">                 </w:t>
      </w:r>
      <w:r w:rsidR="00F23A30" w:rsidRPr="00DD2D1C">
        <w:rPr>
          <w:rFonts w:ascii="Helvetica" w:hAnsi="Helvetica"/>
          <w:b/>
          <w:color w:val="943634" w:themeColor="accent2" w:themeShade="BF"/>
          <w:sz w:val="24"/>
          <w:szCs w:val="24"/>
          <w:shd w:val="clear" w:color="auto" w:fill="FFFFFF"/>
        </w:rPr>
        <w:t xml:space="preserve">  </w:t>
      </w:r>
      <w:r w:rsidRPr="00DD2D1C">
        <w:rPr>
          <w:rFonts w:ascii="Helvetica" w:hAnsi="Helvetica"/>
          <w:b/>
          <w:color w:val="943634" w:themeColor="accent2" w:themeShade="BF"/>
          <w:sz w:val="24"/>
          <w:szCs w:val="24"/>
          <w:shd w:val="clear" w:color="auto" w:fill="FFFFFF"/>
        </w:rPr>
        <w:t>adulta</w:t>
      </w:r>
      <w:r w:rsidRPr="00EC446A">
        <w:rPr>
          <w:rFonts w:ascii="Helvetica" w:hAnsi="Helvetica"/>
          <w:color w:val="333333"/>
          <w:sz w:val="24"/>
          <w:szCs w:val="24"/>
          <w:shd w:val="clear" w:color="auto" w:fill="FFFFFF"/>
        </w:rPr>
        <w:t xml:space="preserve"> </w:t>
      </w:r>
    </w:p>
    <w:p w:rsidR="003C202C" w:rsidRPr="0061065C" w:rsidRDefault="003C202C" w:rsidP="003C202C">
      <w:pPr>
        <w:pStyle w:val="Paragrafoelenco"/>
        <w:ind w:left="1068"/>
        <w:rPr>
          <w:rFonts w:ascii="Helvetica" w:hAnsi="Helvetica"/>
          <w:color w:val="333333"/>
          <w:sz w:val="24"/>
          <w:szCs w:val="24"/>
          <w:shd w:val="clear" w:color="auto" w:fill="FFFFFF"/>
        </w:rPr>
      </w:pPr>
      <w:r>
        <w:rPr>
          <w:rFonts w:ascii="Helvetica" w:hAnsi="Helvetica"/>
          <w:color w:val="333333"/>
          <w:sz w:val="24"/>
          <w:szCs w:val="24"/>
          <w:shd w:val="clear" w:color="auto" w:fill="FFFFFF"/>
        </w:rPr>
        <w:t xml:space="preserve">                      </w:t>
      </w:r>
      <w:r w:rsidR="00F23A30">
        <w:rPr>
          <w:rFonts w:ascii="Helvetica" w:hAnsi="Helvetica"/>
          <w:color w:val="333333"/>
          <w:sz w:val="24"/>
          <w:szCs w:val="24"/>
          <w:shd w:val="clear" w:color="auto" w:fill="FFFFFF"/>
        </w:rPr>
        <w:t xml:space="preserve">  </w:t>
      </w:r>
      <w:r w:rsidRPr="0061065C">
        <w:rPr>
          <w:rFonts w:ascii="Helvetica" w:hAnsi="Helvetica"/>
          <w:color w:val="333333"/>
          <w:sz w:val="24"/>
          <w:szCs w:val="24"/>
          <w:shd w:val="clear" w:color="auto" w:fill="FFFFFF"/>
        </w:rPr>
        <w:t>Prof</w:t>
      </w:r>
      <w:r w:rsidRPr="0061065C">
        <w:rPr>
          <w:rFonts w:ascii="Helvetica" w:hAnsi="Helvetica"/>
          <w:smallCaps/>
          <w:color w:val="333333"/>
          <w:sz w:val="24"/>
          <w:szCs w:val="24"/>
          <w:shd w:val="clear" w:color="auto" w:fill="FFFFFF"/>
        </w:rPr>
        <w:t>. Michele Visentin</w:t>
      </w:r>
      <w:r w:rsidRPr="0061065C">
        <w:rPr>
          <w:rFonts w:ascii="Helvetica" w:hAnsi="Helvetica"/>
          <w:color w:val="333333"/>
          <w:sz w:val="24"/>
          <w:szCs w:val="24"/>
          <w:shd w:val="clear" w:color="auto" w:fill="FFFFFF"/>
        </w:rPr>
        <w:t>, dirigente scolastico e formatore,</w:t>
      </w:r>
    </w:p>
    <w:p w:rsidR="003C202C" w:rsidRPr="0061065C" w:rsidRDefault="003C202C" w:rsidP="003C202C">
      <w:pPr>
        <w:pStyle w:val="Paragrafoelenco"/>
        <w:rPr>
          <w:rFonts w:ascii="Arial" w:hAnsi="Arial" w:cs="Arial"/>
          <w:color w:val="333333"/>
          <w:sz w:val="24"/>
          <w:szCs w:val="24"/>
          <w:shd w:val="clear" w:color="auto" w:fill="FFFFFF"/>
        </w:rPr>
      </w:pPr>
    </w:p>
    <w:p w:rsidR="003C202C" w:rsidRPr="00EC446A" w:rsidRDefault="00EC446A" w:rsidP="003C202C">
      <w:pPr>
        <w:pStyle w:val="Paragrafoelenco"/>
        <w:ind w:left="1068"/>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003C202C" w:rsidRPr="00DD2D1C">
        <w:rPr>
          <w:rFonts w:ascii="Arial" w:hAnsi="Arial" w:cs="Arial"/>
          <w:b/>
          <w:color w:val="943634" w:themeColor="accent2" w:themeShade="BF"/>
          <w:sz w:val="24"/>
          <w:szCs w:val="24"/>
          <w:shd w:val="clear" w:color="auto" w:fill="FFFFFF"/>
        </w:rPr>
        <w:t xml:space="preserve">Tempi e luoghi per pensare la fede: urgenza pastorale per una </w:t>
      </w:r>
      <w:r w:rsidRPr="00DD2D1C">
        <w:rPr>
          <w:rFonts w:ascii="Arial" w:hAnsi="Arial" w:cs="Arial"/>
          <w:b/>
          <w:color w:val="943634" w:themeColor="accent2" w:themeShade="BF"/>
          <w:sz w:val="24"/>
          <w:szCs w:val="24"/>
          <w:shd w:val="clear" w:color="auto" w:fill="FFFFFF"/>
        </w:rPr>
        <w:t xml:space="preserve">    </w:t>
      </w:r>
      <w:r w:rsidRPr="00DD2D1C">
        <w:rPr>
          <w:rFonts w:ascii="Arial" w:hAnsi="Arial" w:cs="Arial"/>
          <w:b/>
          <w:color w:val="943634" w:themeColor="accent2" w:themeShade="BF"/>
          <w:sz w:val="24"/>
          <w:szCs w:val="24"/>
          <w:shd w:val="clear" w:color="auto" w:fill="FFFFFF"/>
        </w:rPr>
        <w:tab/>
        <w:t xml:space="preserve">               </w:t>
      </w:r>
      <w:r w:rsidR="00F23A30" w:rsidRPr="00DD2D1C">
        <w:rPr>
          <w:rFonts w:ascii="Arial" w:hAnsi="Arial" w:cs="Arial"/>
          <w:b/>
          <w:color w:val="943634" w:themeColor="accent2" w:themeShade="BF"/>
          <w:sz w:val="24"/>
          <w:szCs w:val="24"/>
          <w:shd w:val="clear" w:color="auto" w:fill="FFFFFF"/>
        </w:rPr>
        <w:t xml:space="preserve"> </w:t>
      </w:r>
      <w:r w:rsidRPr="00DD2D1C">
        <w:rPr>
          <w:rFonts w:ascii="Arial" w:hAnsi="Arial" w:cs="Arial"/>
          <w:b/>
          <w:color w:val="943634" w:themeColor="accent2" w:themeShade="BF"/>
          <w:sz w:val="24"/>
          <w:szCs w:val="24"/>
          <w:shd w:val="clear" w:color="auto" w:fill="FFFFFF"/>
        </w:rPr>
        <w:t xml:space="preserve"> </w:t>
      </w:r>
      <w:r w:rsidR="00F23A30" w:rsidRPr="00DD2D1C">
        <w:rPr>
          <w:rFonts w:ascii="Arial" w:hAnsi="Arial" w:cs="Arial"/>
          <w:b/>
          <w:color w:val="943634" w:themeColor="accent2" w:themeShade="BF"/>
          <w:sz w:val="24"/>
          <w:szCs w:val="24"/>
          <w:shd w:val="clear" w:color="auto" w:fill="FFFFFF"/>
        </w:rPr>
        <w:t xml:space="preserve"> </w:t>
      </w:r>
      <w:r w:rsidR="003C202C" w:rsidRPr="00DD2D1C">
        <w:rPr>
          <w:rFonts w:ascii="Arial" w:hAnsi="Arial" w:cs="Arial"/>
          <w:b/>
          <w:color w:val="943634" w:themeColor="accent2" w:themeShade="BF"/>
          <w:sz w:val="24"/>
          <w:szCs w:val="24"/>
          <w:shd w:val="clear" w:color="auto" w:fill="FFFFFF"/>
        </w:rPr>
        <w:t>Chiesa in uscita</w:t>
      </w:r>
      <w:r w:rsidR="003C202C" w:rsidRPr="0061065C">
        <w:rPr>
          <w:rFonts w:ascii="Arial" w:hAnsi="Arial" w:cs="Arial"/>
          <w:b/>
          <w:color w:val="333333"/>
          <w:sz w:val="24"/>
          <w:szCs w:val="24"/>
          <w:shd w:val="clear" w:color="auto" w:fill="FFFFFF"/>
        </w:rPr>
        <w:t xml:space="preserve">. </w:t>
      </w:r>
    </w:p>
    <w:p w:rsidR="003C202C" w:rsidRPr="0061065C" w:rsidRDefault="00EC446A" w:rsidP="00F23A30">
      <w:pPr>
        <w:pStyle w:val="Paragrafoelenco"/>
        <w:tabs>
          <w:tab w:val="left" w:pos="2694"/>
        </w:tabs>
        <w:ind w:left="1068"/>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Don</w:t>
      </w:r>
      <w:r w:rsidR="003C202C" w:rsidRPr="0061065C">
        <w:rPr>
          <w:rFonts w:ascii="Arial" w:hAnsi="Arial" w:cs="Arial"/>
          <w:color w:val="333333"/>
          <w:sz w:val="24"/>
          <w:szCs w:val="24"/>
          <w:shd w:val="clear" w:color="auto" w:fill="FFFFFF"/>
        </w:rPr>
        <w:t xml:space="preserve"> </w:t>
      </w:r>
      <w:r w:rsidR="003C202C" w:rsidRPr="0061065C">
        <w:rPr>
          <w:rFonts w:ascii="Arial" w:hAnsi="Arial" w:cs="Arial"/>
          <w:smallCaps/>
          <w:color w:val="333333"/>
          <w:sz w:val="24"/>
          <w:szCs w:val="24"/>
          <w:shd w:val="clear" w:color="auto" w:fill="FFFFFF"/>
        </w:rPr>
        <w:t>Dario Vivian</w:t>
      </w:r>
      <w:r w:rsidR="003C202C" w:rsidRPr="0061065C">
        <w:rPr>
          <w:rFonts w:ascii="Arial" w:hAnsi="Arial" w:cs="Arial"/>
          <w:color w:val="333333"/>
          <w:sz w:val="24"/>
          <w:szCs w:val="24"/>
          <w:shd w:val="clear" w:color="auto" w:fill="FFFFFF"/>
        </w:rPr>
        <w:t xml:space="preserve">, teologo </w:t>
      </w:r>
      <w:proofErr w:type="spellStart"/>
      <w:r w:rsidR="003C202C" w:rsidRPr="0061065C">
        <w:rPr>
          <w:rFonts w:ascii="Arial" w:hAnsi="Arial" w:cs="Arial"/>
          <w:color w:val="333333"/>
          <w:sz w:val="24"/>
          <w:szCs w:val="24"/>
          <w:shd w:val="clear" w:color="auto" w:fill="FFFFFF"/>
        </w:rPr>
        <w:t>pastoralista</w:t>
      </w:r>
      <w:proofErr w:type="spellEnd"/>
      <w:r w:rsidR="003C202C" w:rsidRPr="0061065C">
        <w:rPr>
          <w:rFonts w:ascii="Arial" w:hAnsi="Arial" w:cs="Arial"/>
          <w:color w:val="333333"/>
          <w:sz w:val="24"/>
          <w:szCs w:val="24"/>
          <w:shd w:val="clear" w:color="auto" w:fill="FFFFFF"/>
        </w:rPr>
        <w:t>.</w:t>
      </w:r>
    </w:p>
    <w:p w:rsidR="003C202C" w:rsidRPr="0061065C" w:rsidRDefault="003C202C" w:rsidP="003C202C">
      <w:pPr>
        <w:pStyle w:val="Paragrafoelenco"/>
        <w:rPr>
          <w:rFonts w:ascii="Helvetica" w:hAnsi="Helvetica"/>
          <w:color w:val="333333"/>
          <w:sz w:val="24"/>
          <w:szCs w:val="24"/>
          <w:shd w:val="clear" w:color="auto" w:fill="FFFFFF"/>
        </w:rPr>
      </w:pPr>
    </w:p>
    <w:p w:rsidR="003C202C" w:rsidRPr="00DE1C04" w:rsidRDefault="003C202C" w:rsidP="003C202C">
      <w:pPr>
        <w:pStyle w:val="Paragrafoelenco"/>
        <w:numPr>
          <w:ilvl w:val="0"/>
          <w:numId w:val="1"/>
        </w:numPr>
        <w:rPr>
          <w:rFonts w:ascii="Arial" w:hAnsi="Arial" w:cs="Arial"/>
          <w:b/>
          <w:color w:val="333333"/>
          <w:sz w:val="24"/>
          <w:szCs w:val="24"/>
          <w:shd w:val="clear" w:color="auto" w:fill="FFFFFF"/>
        </w:rPr>
      </w:pPr>
      <w:r w:rsidRPr="00DE1C04">
        <w:rPr>
          <w:rFonts w:ascii="Arial" w:hAnsi="Arial" w:cs="Arial"/>
          <w:b/>
          <w:color w:val="333333"/>
          <w:sz w:val="24"/>
          <w:szCs w:val="24"/>
          <w:shd w:val="clear" w:color="auto" w:fill="FFFFFF"/>
        </w:rPr>
        <w:t>Break</w:t>
      </w:r>
    </w:p>
    <w:p w:rsidR="003C202C" w:rsidRPr="0061065C" w:rsidRDefault="003C202C" w:rsidP="003C202C">
      <w:pPr>
        <w:rPr>
          <w:rFonts w:ascii="Arial" w:hAnsi="Arial" w:cs="Arial"/>
          <w:color w:val="333333"/>
          <w:sz w:val="24"/>
          <w:szCs w:val="24"/>
          <w:shd w:val="clear" w:color="auto" w:fill="FFFFFF"/>
        </w:rPr>
      </w:pPr>
    </w:p>
    <w:p w:rsidR="003C202C" w:rsidRPr="0061065C" w:rsidRDefault="003C202C" w:rsidP="003C202C">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12.00</w:t>
      </w:r>
      <w:r w:rsidR="00F23A30">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Dibattito in assemblea</w:t>
      </w:r>
    </w:p>
    <w:p w:rsidR="003C202C" w:rsidRPr="0061065C" w:rsidRDefault="003C202C" w:rsidP="003C202C">
      <w:pPr>
        <w:pStyle w:val="Paragrafoelenco"/>
        <w:rPr>
          <w:rFonts w:ascii="Arial" w:hAnsi="Arial" w:cs="Arial"/>
          <w:color w:val="333333"/>
          <w:sz w:val="24"/>
          <w:szCs w:val="24"/>
          <w:shd w:val="clear" w:color="auto" w:fill="FFFFFF"/>
        </w:rPr>
      </w:pPr>
    </w:p>
    <w:p w:rsidR="003C202C" w:rsidRDefault="003C202C" w:rsidP="003C202C">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13.00</w:t>
      </w:r>
      <w:r w:rsidRPr="00706945">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Pr="00706945">
        <w:rPr>
          <w:rFonts w:ascii="Arial" w:hAnsi="Arial" w:cs="Arial"/>
          <w:color w:val="333333"/>
          <w:sz w:val="24"/>
          <w:szCs w:val="24"/>
          <w:shd w:val="clear" w:color="auto" w:fill="FFFFFF"/>
        </w:rPr>
        <w:t xml:space="preserve">Pranzo presso il Ristorante mensa Centro Don Bosco </w:t>
      </w:r>
    </w:p>
    <w:p w:rsidR="003C202C" w:rsidRPr="00DE1C04" w:rsidRDefault="003C202C" w:rsidP="003C202C">
      <w:pPr>
        <w:pStyle w:val="Paragrafoelenco"/>
        <w:rPr>
          <w:rFonts w:ascii="Arial" w:hAnsi="Arial" w:cs="Arial"/>
          <w:b/>
          <w:color w:val="333333"/>
          <w:sz w:val="24"/>
          <w:szCs w:val="24"/>
          <w:shd w:val="clear" w:color="auto" w:fill="FFFFFF"/>
        </w:rPr>
      </w:pPr>
    </w:p>
    <w:p w:rsidR="003C202C" w:rsidRDefault="003C202C" w:rsidP="003C202C">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14.30</w:t>
      </w:r>
      <w:r w:rsidRPr="0061065C">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00DD2D1C">
        <w:rPr>
          <w:rFonts w:ascii="Arial" w:hAnsi="Arial" w:cs="Arial"/>
          <w:b/>
          <w:color w:val="333333"/>
          <w:sz w:val="24"/>
          <w:szCs w:val="24"/>
          <w:shd w:val="clear" w:color="auto" w:fill="FFFFFF"/>
        </w:rPr>
        <w:t>P</w:t>
      </w:r>
      <w:r w:rsidRPr="0061065C">
        <w:rPr>
          <w:rFonts w:ascii="Arial" w:hAnsi="Arial" w:cs="Arial"/>
          <w:b/>
          <w:color w:val="333333"/>
          <w:sz w:val="24"/>
          <w:szCs w:val="24"/>
          <w:shd w:val="clear" w:color="auto" w:fill="FFFFFF"/>
        </w:rPr>
        <w:t>er alunni ed ex alunni</w:t>
      </w:r>
      <w:r w:rsidRPr="0061065C">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visita</w:t>
      </w:r>
      <w:r w:rsidRPr="0061065C">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del</w:t>
      </w:r>
      <w:r w:rsidRPr="0061065C">
        <w:rPr>
          <w:rFonts w:ascii="Arial" w:hAnsi="Arial" w:cs="Arial"/>
          <w:color w:val="333333"/>
          <w:sz w:val="24"/>
          <w:szCs w:val="24"/>
          <w:shd w:val="clear" w:color="auto" w:fill="FFFFFF"/>
        </w:rPr>
        <w:t xml:space="preserve">la città </w:t>
      </w:r>
      <w:r>
        <w:rPr>
          <w:rFonts w:ascii="Arial" w:hAnsi="Arial" w:cs="Arial"/>
          <w:color w:val="333333"/>
          <w:sz w:val="24"/>
          <w:szCs w:val="24"/>
          <w:shd w:val="clear" w:color="auto" w:fill="FFFFFF"/>
        </w:rPr>
        <w:t>di Rovigo</w:t>
      </w:r>
    </w:p>
    <w:p w:rsidR="003C202C" w:rsidRPr="00DE1C04" w:rsidRDefault="003C202C" w:rsidP="003C202C">
      <w:pPr>
        <w:rPr>
          <w:rFonts w:ascii="Arial" w:hAnsi="Arial" w:cs="Arial"/>
          <w:b/>
          <w:color w:val="333333"/>
          <w:sz w:val="24"/>
          <w:szCs w:val="24"/>
          <w:shd w:val="clear" w:color="auto" w:fill="FFFFFF"/>
        </w:rPr>
      </w:pPr>
    </w:p>
    <w:p w:rsidR="003C202C" w:rsidRPr="0061065C" w:rsidRDefault="003C202C" w:rsidP="00F23A30">
      <w:pPr>
        <w:pStyle w:val="Paragrafoelenco"/>
        <w:numPr>
          <w:ilvl w:val="0"/>
          <w:numId w:val="1"/>
        </w:numPr>
        <w:tabs>
          <w:tab w:val="left" w:pos="2694"/>
        </w:tabs>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14.30</w:t>
      </w:r>
      <w:r w:rsidRPr="0061065C">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00DD2D1C">
        <w:rPr>
          <w:rFonts w:ascii="Arial" w:hAnsi="Arial" w:cs="Arial"/>
          <w:b/>
          <w:color w:val="333333"/>
          <w:sz w:val="24"/>
          <w:szCs w:val="24"/>
          <w:shd w:val="clear" w:color="auto" w:fill="FFFFFF"/>
        </w:rPr>
        <w:t>P</w:t>
      </w:r>
      <w:r w:rsidRPr="0061065C">
        <w:rPr>
          <w:rFonts w:ascii="Arial" w:hAnsi="Arial" w:cs="Arial"/>
          <w:b/>
          <w:color w:val="333333"/>
          <w:sz w:val="24"/>
          <w:szCs w:val="24"/>
          <w:shd w:val="clear" w:color="auto" w:fill="FFFFFF"/>
        </w:rPr>
        <w:t>er i direttori, i responsabili, i docenti, le segreterie</w:t>
      </w:r>
      <w:r w:rsidRPr="0061065C">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del</w:t>
      </w:r>
      <w:r w:rsidRPr="0061065C">
        <w:rPr>
          <w:rFonts w:ascii="Arial" w:hAnsi="Arial" w:cs="Arial"/>
          <w:color w:val="333333"/>
          <w:sz w:val="24"/>
          <w:szCs w:val="24"/>
          <w:shd w:val="clear" w:color="auto" w:fill="FFFFFF"/>
        </w:rPr>
        <w:t xml:space="preserve">le realtà </w:t>
      </w:r>
      <w:r w:rsidR="00F23A30">
        <w:rPr>
          <w:rFonts w:ascii="Arial" w:hAnsi="Arial" w:cs="Arial"/>
          <w:color w:val="333333"/>
          <w:sz w:val="24"/>
          <w:szCs w:val="24"/>
          <w:shd w:val="clear" w:color="auto" w:fill="FFFFFF"/>
        </w:rPr>
        <w:tab/>
      </w:r>
      <w:r w:rsidRPr="0061065C">
        <w:rPr>
          <w:rFonts w:ascii="Arial" w:hAnsi="Arial" w:cs="Arial"/>
          <w:color w:val="333333"/>
          <w:sz w:val="24"/>
          <w:szCs w:val="24"/>
          <w:shd w:val="clear" w:color="auto" w:fill="FFFFFF"/>
        </w:rPr>
        <w:t>formative teologiche di base (Scuole di Formazione teologica e</w:t>
      </w:r>
      <w:r>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 xml:space="preserve">   </w:t>
      </w:r>
      <w:r w:rsidR="00F23A30">
        <w:rPr>
          <w:rFonts w:ascii="Arial" w:hAnsi="Arial" w:cs="Arial"/>
          <w:color w:val="333333"/>
          <w:sz w:val="24"/>
          <w:szCs w:val="24"/>
          <w:shd w:val="clear" w:color="auto" w:fill="FFFFFF"/>
        </w:rPr>
        <w:tab/>
      </w:r>
      <w:r>
        <w:rPr>
          <w:rFonts w:ascii="Arial" w:hAnsi="Arial" w:cs="Arial"/>
          <w:color w:val="333333"/>
          <w:sz w:val="24"/>
          <w:szCs w:val="24"/>
          <w:shd w:val="clear" w:color="auto" w:fill="FFFFFF"/>
        </w:rPr>
        <w:t>affini)</w:t>
      </w:r>
      <w:r w:rsidRPr="0061065C">
        <w:rPr>
          <w:rFonts w:ascii="Arial" w:hAnsi="Arial" w:cs="Arial"/>
          <w:color w:val="333333"/>
          <w:sz w:val="24"/>
          <w:szCs w:val="24"/>
          <w:shd w:val="clear" w:color="auto" w:fill="FFFFFF"/>
        </w:rPr>
        <w:t xml:space="preserve">: confronto sul futuro delle Scuole e sulle prospettive di una </w:t>
      </w:r>
      <w:r w:rsidR="00F23A30">
        <w:rPr>
          <w:rFonts w:ascii="Arial" w:hAnsi="Arial" w:cs="Arial"/>
          <w:color w:val="333333"/>
          <w:sz w:val="24"/>
          <w:szCs w:val="24"/>
          <w:shd w:val="clear" w:color="auto" w:fill="FFFFFF"/>
        </w:rPr>
        <w:tab/>
        <w:t>c</w:t>
      </w:r>
      <w:r w:rsidRPr="0061065C">
        <w:rPr>
          <w:rFonts w:ascii="Arial" w:hAnsi="Arial" w:cs="Arial"/>
          <w:color w:val="333333"/>
          <w:sz w:val="24"/>
          <w:szCs w:val="24"/>
          <w:shd w:val="clear" w:color="auto" w:fill="FFFFFF"/>
        </w:rPr>
        <w:t>ollaborazione.</w:t>
      </w:r>
    </w:p>
    <w:p w:rsidR="003C202C" w:rsidRPr="0061065C" w:rsidRDefault="003C202C" w:rsidP="003C202C">
      <w:pPr>
        <w:pStyle w:val="Paragrafoelenco"/>
        <w:rPr>
          <w:rFonts w:ascii="Arial" w:hAnsi="Arial" w:cs="Arial"/>
          <w:color w:val="333333"/>
          <w:sz w:val="24"/>
          <w:szCs w:val="24"/>
          <w:shd w:val="clear" w:color="auto" w:fill="FFFFFF"/>
        </w:rPr>
      </w:pPr>
    </w:p>
    <w:p w:rsidR="003C202C" w:rsidRPr="0061065C" w:rsidRDefault="003C202C" w:rsidP="003C202C">
      <w:pPr>
        <w:pStyle w:val="Paragrafoelenco"/>
        <w:numPr>
          <w:ilvl w:val="0"/>
          <w:numId w:val="1"/>
        </w:numPr>
        <w:rPr>
          <w:rFonts w:ascii="Arial" w:hAnsi="Arial" w:cs="Arial"/>
          <w:color w:val="333333"/>
          <w:sz w:val="24"/>
          <w:szCs w:val="24"/>
          <w:shd w:val="clear" w:color="auto" w:fill="FFFFFF"/>
        </w:rPr>
      </w:pPr>
      <w:r w:rsidRPr="00DE1C04">
        <w:rPr>
          <w:rFonts w:ascii="Arial" w:hAnsi="Arial" w:cs="Arial"/>
          <w:b/>
          <w:color w:val="333333"/>
          <w:sz w:val="24"/>
          <w:szCs w:val="24"/>
          <w:shd w:val="clear" w:color="auto" w:fill="FFFFFF"/>
        </w:rPr>
        <w:t>16.00</w:t>
      </w:r>
      <w:r w:rsidRPr="0061065C">
        <w:rPr>
          <w:rFonts w:ascii="Arial" w:hAnsi="Arial" w:cs="Arial"/>
          <w:color w:val="333333"/>
          <w:sz w:val="24"/>
          <w:szCs w:val="24"/>
          <w:shd w:val="clear" w:color="auto" w:fill="FFFFFF"/>
        </w:rPr>
        <w:t xml:space="preserve"> </w:t>
      </w:r>
      <w:r w:rsidR="00165CAB">
        <w:rPr>
          <w:rFonts w:ascii="Arial" w:hAnsi="Arial" w:cs="Arial"/>
          <w:color w:val="333333"/>
          <w:sz w:val="24"/>
          <w:szCs w:val="24"/>
          <w:shd w:val="clear" w:color="auto" w:fill="FFFFFF"/>
        </w:rPr>
        <w:t xml:space="preserve">                    </w:t>
      </w:r>
      <w:r w:rsidRPr="0061065C">
        <w:rPr>
          <w:rFonts w:ascii="Arial" w:hAnsi="Arial" w:cs="Arial"/>
          <w:color w:val="333333"/>
          <w:sz w:val="24"/>
          <w:szCs w:val="24"/>
          <w:shd w:val="clear" w:color="auto" w:fill="FFFFFF"/>
        </w:rPr>
        <w:t>Conclusione</w:t>
      </w:r>
    </w:p>
    <w:p w:rsidR="003C202C" w:rsidRPr="0061065C" w:rsidRDefault="003C202C" w:rsidP="003C202C">
      <w:pPr>
        <w:pStyle w:val="Paragrafoelenco"/>
        <w:rPr>
          <w:rFonts w:ascii="Arial" w:hAnsi="Arial" w:cs="Arial"/>
          <w:color w:val="333333"/>
          <w:sz w:val="24"/>
          <w:szCs w:val="24"/>
          <w:shd w:val="clear" w:color="auto" w:fill="FFFFFF"/>
        </w:rPr>
      </w:pPr>
    </w:p>
    <w:p w:rsidR="004D30F1" w:rsidRDefault="004D30F1">
      <w:pPr>
        <w:spacing w:after="200" w:line="276" w:lineRule="auto"/>
        <w:rPr>
          <w:rFonts w:ascii="Arial" w:hAnsi="Arial" w:cs="Arial"/>
          <w:color w:val="000000" w:themeColor="text1"/>
          <w:sz w:val="24"/>
        </w:rPr>
      </w:pPr>
      <w:r>
        <w:rPr>
          <w:rFonts w:ascii="Arial" w:hAnsi="Arial" w:cs="Arial"/>
          <w:color w:val="000000" w:themeColor="text1"/>
          <w:sz w:val="24"/>
        </w:rPr>
        <w:br w:type="page"/>
      </w:r>
    </w:p>
    <w:p w:rsidR="004D30F1" w:rsidRDefault="004D30F1" w:rsidP="004D30F1">
      <w:pPr>
        <w:jc w:val="both"/>
        <w:rPr>
          <w:rFonts w:ascii="Arial" w:hAnsi="Arial" w:cs="Arial"/>
          <w:b/>
          <w:sz w:val="28"/>
          <w:szCs w:val="24"/>
        </w:rPr>
      </w:pPr>
      <w:r w:rsidRPr="00A92058">
        <w:rPr>
          <w:rFonts w:ascii="Arial" w:hAnsi="Arial" w:cs="Arial"/>
          <w:b/>
          <w:sz w:val="28"/>
          <w:szCs w:val="24"/>
        </w:rPr>
        <w:lastRenderedPageBreak/>
        <w:t>Prenotazioni:</w:t>
      </w:r>
    </w:p>
    <w:p w:rsidR="00A92058" w:rsidRPr="00A92058" w:rsidRDefault="00A92058" w:rsidP="004D30F1">
      <w:pPr>
        <w:jc w:val="both"/>
        <w:rPr>
          <w:rFonts w:ascii="Arial" w:hAnsi="Arial" w:cs="Arial"/>
          <w:b/>
          <w:sz w:val="28"/>
          <w:szCs w:val="24"/>
        </w:rPr>
      </w:pPr>
    </w:p>
    <w:p w:rsidR="004D30F1" w:rsidRPr="00A92058" w:rsidRDefault="004D30F1" w:rsidP="004D30F1">
      <w:pPr>
        <w:jc w:val="both"/>
        <w:rPr>
          <w:rFonts w:ascii="Arial" w:hAnsi="Arial" w:cs="Arial"/>
          <w:sz w:val="24"/>
          <w:szCs w:val="24"/>
        </w:rPr>
      </w:pPr>
      <w:proofErr w:type="gramStart"/>
      <w:r w:rsidRPr="00A92058">
        <w:rPr>
          <w:rFonts w:ascii="Arial" w:hAnsi="Arial" w:cs="Arial"/>
          <w:sz w:val="24"/>
          <w:szCs w:val="24"/>
        </w:rPr>
        <w:t>si</w:t>
      </w:r>
      <w:proofErr w:type="gramEnd"/>
      <w:r w:rsidRPr="00A92058">
        <w:rPr>
          <w:rFonts w:ascii="Arial" w:hAnsi="Arial" w:cs="Arial"/>
          <w:sz w:val="24"/>
          <w:szCs w:val="24"/>
        </w:rPr>
        <w:t xml:space="preserve"> prega di dare conferma, avvisando sul numero dei partecipanti e indicando quanti </w:t>
      </w:r>
      <w:r w:rsidR="00A92058" w:rsidRPr="00A92058">
        <w:rPr>
          <w:rFonts w:ascii="Arial" w:hAnsi="Arial" w:cs="Arial"/>
          <w:sz w:val="24"/>
          <w:szCs w:val="24"/>
        </w:rPr>
        <w:t>si fermano per il pranzo (costo €.15,00 ca.) entro il 19 novembre 2016.</w:t>
      </w:r>
    </w:p>
    <w:p w:rsidR="004D30F1" w:rsidRPr="00A92058" w:rsidRDefault="004D30F1" w:rsidP="004D30F1">
      <w:pPr>
        <w:jc w:val="both"/>
        <w:rPr>
          <w:rFonts w:ascii="Arial" w:hAnsi="Arial" w:cs="Arial"/>
          <w:sz w:val="24"/>
          <w:szCs w:val="24"/>
        </w:rPr>
      </w:pPr>
      <w:r w:rsidRPr="00A92058">
        <w:rPr>
          <w:rFonts w:ascii="Arial" w:hAnsi="Arial" w:cs="Arial"/>
          <w:sz w:val="24"/>
          <w:szCs w:val="24"/>
        </w:rPr>
        <w:t>Recapiti:</w:t>
      </w:r>
    </w:p>
    <w:p w:rsidR="004D30F1" w:rsidRPr="00A92058" w:rsidRDefault="004D30F1" w:rsidP="004D30F1">
      <w:pPr>
        <w:widowControl w:val="0"/>
        <w:numPr>
          <w:ilvl w:val="0"/>
          <w:numId w:val="3"/>
        </w:numPr>
        <w:tabs>
          <w:tab w:val="num" w:pos="1068"/>
        </w:tabs>
        <w:suppressAutoHyphens/>
        <w:ind w:left="1068"/>
        <w:jc w:val="both"/>
        <w:rPr>
          <w:rFonts w:ascii="Arial" w:hAnsi="Arial" w:cs="Arial"/>
          <w:i/>
          <w:sz w:val="24"/>
          <w:szCs w:val="24"/>
        </w:rPr>
      </w:pPr>
      <w:proofErr w:type="gramStart"/>
      <w:r w:rsidRPr="00A92058">
        <w:rPr>
          <w:rFonts w:ascii="Arial" w:hAnsi="Arial" w:cs="Arial"/>
          <w:i/>
          <w:sz w:val="24"/>
          <w:szCs w:val="24"/>
        </w:rPr>
        <w:t>don</w:t>
      </w:r>
      <w:proofErr w:type="gramEnd"/>
      <w:r w:rsidRPr="00A92058">
        <w:rPr>
          <w:rFonts w:ascii="Arial" w:hAnsi="Arial" w:cs="Arial"/>
          <w:i/>
          <w:sz w:val="24"/>
          <w:szCs w:val="24"/>
        </w:rPr>
        <w:t xml:space="preserve"> Damiano 3491843717;</w:t>
      </w:r>
    </w:p>
    <w:p w:rsidR="004D30F1" w:rsidRPr="00A92058" w:rsidRDefault="004D30F1" w:rsidP="004D30F1">
      <w:pPr>
        <w:widowControl w:val="0"/>
        <w:numPr>
          <w:ilvl w:val="0"/>
          <w:numId w:val="3"/>
        </w:numPr>
        <w:tabs>
          <w:tab w:val="num" w:pos="1068"/>
        </w:tabs>
        <w:suppressAutoHyphens/>
        <w:ind w:left="1068"/>
        <w:jc w:val="both"/>
        <w:rPr>
          <w:rFonts w:ascii="Arial" w:hAnsi="Arial" w:cs="Arial"/>
          <w:i/>
          <w:sz w:val="24"/>
          <w:szCs w:val="24"/>
        </w:rPr>
      </w:pPr>
      <w:r w:rsidRPr="00A92058">
        <w:rPr>
          <w:rFonts w:ascii="Arial" w:hAnsi="Arial" w:cs="Arial"/>
          <w:i/>
          <w:sz w:val="24"/>
          <w:szCs w:val="24"/>
        </w:rPr>
        <w:t>Ornella 3429141403</w:t>
      </w:r>
    </w:p>
    <w:p w:rsidR="004D30F1" w:rsidRPr="00A92058" w:rsidRDefault="004D30F1" w:rsidP="004D30F1">
      <w:pPr>
        <w:widowControl w:val="0"/>
        <w:numPr>
          <w:ilvl w:val="0"/>
          <w:numId w:val="3"/>
        </w:numPr>
        <w:tabs>
          <w:tab w:val="num" w:pos="1068"/>
        </w:tabs>
        <w:suppressAutoHyphens/>
        <w:ind w:left="1068"/>
        <w:jc w:val="both"/>
        <w:rPr>
          <w:rFonts w:ascii="Arial" w:hAnsi="Arial" w:cs="Arial"/>
          <w:i/>
          <w:sz w:val="24"/>
          <w:szCs w:val="24"/>
        </w:rPr>
      </w:pPr>
      <w:proofErr w:type="gramStart"/>
      <w:r w:rsidRPr="00A92058">
        <w:rPr>
          <w:rFonts w:ascii="Arial" w:hAnsi="Arial" w:cs="Arial"/>
          <w:i/>
          <w:sz w:val="24"/>
          <w:szCs w:val="24"/>
        </w:rPr>
        <w:t>e-mail</w:t>
      </w:r>
      <w:proofErr w:type="gramEnd"/>
      <w:r w:rsidRPr="00A92058">
        <w:rPr>
          <w:rFonts w:ascii="Arial" w:hAnsi="Arial" w:cs="Arial"/>
          <w:i/>
          <w:sz w:val="24"/>
          <w:szCs w:val="24"/>
        </w:rPr>
        <w:t>: info@teologiarovigo.it</w:t>
      </w:r>
    </w:p>
    <w:p w:rsidR="004D30F1" w:rsidRDefault="004D30F1" w:rsidP="004D30F1">
      <w:pPr>
        <w:jc w:val="both"/>
        <w:rPr>
          <w:rFonts w:ascii="Arial" w:hAnsi="Arial" w:cs="Arial"/>
          <w:b/>
          <w:sz w:val="24"/>
          <w:szCs w:val="24"/>
        </w:rPr>
      </w:pPr>
    </w:p>
    <w:p w:rsidR="00A92058" w:rsidRPr="00A92058" w:rsidRDefault="00A92058" w:rsidP="004D30F1">
      <w:pPr>
        <w:jc w:val="both"/>
        <w:rPr>
          <w:rFonts w:ascii="Arial" w:hAnsi="Arial" w:cs="Arial"/>
          <w:b/>
          <w:sz w:val="24"/>
          <w:szCs w:val="24"/>
        </w:rPr>
      </w:pPr>
    </w:p>
    <w:p w:rsidR="004D30F1" w:rsidRDefault="004D30F1" w:rsidP="004D30F1">
      <w:pPr>
        <w:jc w:val="both"/>
        <w:rPr>
          <w:rFonts w:ascii="Arial" w:hAnsi="Arial" w:cs="Arial"/>
          <w:b/>
          <w:sz w:val="28"/>
          <w:szCs w:val="24"/>
        </w:rPr>
      </w:pPr>
      <w:r w:rsidRPr="00A92058">
        <w:rPr>
          <w:rFonts w:ascii="Arial" w:hAnsi="Arial" w:cs="Arial"/>
          <w:b/>
          <w:sz w:val="28"/>
          <w:szCs w:val="24"/>
        </w:rPr>
        <w:t>Come arrivare al luogo del Forum:</w:t>
      </w:r>
    </w:p>
    <w:p w:rsidR="00A92058" w:rsidRPr="00A92058" w:rsidRDefault="00A92058" w:rsidP="004D30F1">
      <w:pPr>
        <w:jc w:val="both"/>
        <w:rPr>
          <w:rFonts w:ascii="Arial" w:hAnsi="Arial" w:cs="Arial"/>
          <w:b/>
          <w:sz w:val="28"/>
          <w:szCs w:val="24"/>
        </w:rPr>
      </w:pPr>
    </w:p>
    <w:p w:rsidR="004D30F1" w:rsidRPr="00A92058" w:rsidRDefault="004D30F1" w:rsidP="004D30F1">
      <w:pPr>
        <w:widowControl w:val="0"/>
        <w:numPr>
          <w:ilvl w:val="0"/>
          <w:numId w:val="2"/>
        </w:numPr>
        <w:suppressAutoHyphens/>
        <w:jc w:val="both"/>
        <w:rPr>
          <w:rFonts w:ascii="Arial" w:hAnsi="Arial" w:cs="Arial"/>
          <w:sz w:val="24"/>
          <w:szCs w:val="24"/>
        </w:rPr>
      </w:pPr>
      <w:r w:rsidRPr="00A92058">
        <w:rPr>
          <w:rFonts w:ascii="Arial" w:hAnsi="Arial" w:cs="Arial"/>
          <w:sz w:val="24"/>
          <w:szCs w:val="24"/>
        </w:rPr>
        <w:t xml:space="preserve">Per chi arriva in </w:t>
      </w:r>
      <w:r w:rsidRPr="00A92058">
        <w:rPr>
          <w:rFonts w:ascii="Arial" w:hAnsi="Arial" w:cs="Arial"/>
          <w:b/>
          <w:sz w:val="24"/>
          <w:szCs w:val="24"/>
        </w:rPr>
        <w:t>TRENO</w:t>
      </w:r>
      <w:r w:rsidRPr="00A92058">
        <w:rPr>
          <w:rFonts w:ascii="Arial" w:hAnsi="Arial" w:cs="Arial"/>
          <w:sz w:val="24"/>
          <w:szCs w:val="24"/>
        </w:rPr>
        <w:t>, usciti dalla Stazione di Rovigo, proseguire diritto sul viale di fronte (Viale Marconi), tenendo il lato destro: dopo 100 m, sulla dx, c’è un’ampia gradinata che immette nel Centro “Don Bosco”, Sede dell’incontro.</w:t>
      </w:r>
    </w:p>
    <w:p w:rsidR="004D30F1" w:rsidRPr="00A92058" w:rsidRDefault="004D30F1" w:rsidP="004D30F1">
      <w:pPr>
        <w:widowControl w:val="0"/>
        <w:numPr>
          <w:ilvl w:val="0"/>
          <w:numId w:val="2"/>
        </w:numPr>
        <w:suppressAutoHyphens/>
        <w:jc w:val="both"/>
        <w:rPr>
          <w:rFonts w:ascii="Arial" w:hAnsi="Arial" w:cs="Arial"/>
          <w:sz w:val="24"/>
          <w:szCs w:val="24"/>
        </w:rPr>
      </w:pPr>
      <w:r w:rsidRPr="00A92058">
        <w:rPr>
          <w:rFonts w:ascii="Arial" w:hAnsi="Arial" w:cs="Arial"/>
          <w:sz w:val="24"/>
          <w:szCs w:val="24"/>
        </w:rPr>
        <w:t xml:space="preserve">Per chi arriva in </w:t>
      </w:r>
      <w:r w:rsidRPr="00A92058">
        <w:rPr>
          <w:rFonts w:ascii="Arial" w:hAnsi="Arial" w:cs="Arial"/>
          <w:b/>
          <w:sz w:val="24"/>
          <w:szCs w:val="24"/>
        </w:rPr>
        <w:t>AUTO</w:t>
      </w:r>
      <w:r w:rsidRPr="00A92058">
        <w:rPr>
          <w:rFonts w:ascii="Arial" w:hAnsi="Arial" w:cs="Arial"/>
          <w:sz w:val="24"/>
          <w:szCs w:val="24"/>
        </w:rPr>
        <w:t xml:space="preserve">: </w:t>
      </w:r>
    </w:p>
    <w:p w:rsidR="004D30F1" w:rsidRPr="00A92058" w:rsidRDefault="004D30F1" w:rsidP="004D30F1">
      <w:pPr>
        <w:widowControl w:val="0"/>
        <w:numPr>
          <w:ilvl w:val="1"/>
          <w:numId w:val="2"/>
        </w:numPr>
        <w:suppressAutoHyphens/>
        <w:jc w:val="both"/>
        <w:rPr>
          <w:rFonts w:ascii="Arial" w:hAnsi="Arial" w:cs="Arial"/>
          <w:sz w:val="24"/>
          <w:szCs w:val="24"/>
        </w:rPr>
      </w:pPr>
      <w:r w:rsidRPr="00A92058">
        <w:rPr>
          <w:rFonts w:ascii="Arial" w:hAnsi="Arial" w:cs="Arial"/>
          <w:sz w:val="24"/>
          <w:szCs w:val="24"/>
          <w:u w:val="single"/>
        </w:rPr>
        <w:t>Se si proviene dall’A13 in direzione Bologna</w:t>
      </w:r>
      <w:r w:rsidRPr="00A92058">
        <w:rPr>
          <w:rFonts w:ascii="Arial" w:hAnsi="Arial" w:cs="Arial"/>
          <w:sz w:val="24"/>
          <w:szCs w:val="24"/>
        </w:rPr>
        <w:t xml:space="preserve">, Uscita Boara/Rovigo Nord. Allo Stop proseguire a dx. Superato il ponte in ferro sul fiume Adige, mantenere la dx. Dopo un rettilineo di </w:t>
      </w:r>
      <w:smartTag w:uri="urn:schemas-microsoft-com:office:smarttags" w:element="metricconverter">
        <w:smartTagPr>
          <w:attr w:name="ProductID" w:val="4 km"/>
        </w:smartTagPr>
        <w:r w:rsidRPr="00A92058">
          <w:rPr>
            <w:rFonts w:ascii="Arial" w:hAnsi="Arial" w:cs="Arial"/>
            <w:sz w:val="24"/>
            <w:szCs w:val="24"/>
          </w:rPr>
          <w:t>4 km</w:t>
        </w:r>
      </w:smartTag>
      <w:r w:rsidRPr="00A92058">
        <w:rPr>
          <w:rFonts w:ascii="Arial" w:hAnsi="Arial" w:cs="Arial"/>
          <w:sz w:val="24"/>
          <w:szCs w:val="24"/>
        </w:rPr>
        <w:t xml:space="preserve"> </w:t>
      </w:r>
      <w:proofErr w:type="gramStart"/>
      <w:r w:rsidRPr="00A92058">
        <w:rPr>
          <w:rFonts w:ascii="Arial" w:hAnsi="Arial" w:cs="Arial"/>
          <w:sz w:val="24"/>
          <w:szCs w:val="24"/>
        </w:rPr>
        <w:t>ca.,</w:t>
      </w:r>
      <w:proofErr w:type="gramEnd"/>
      <w:r w:rsidRPr="00A92058">
        <w:rPr>
          <w:rFonts w:ascii="Arial" w:hAnsi="Arial" w:cs="Arial"/>
          <w:sz w:val="24"/>
          <w:szCs w:val="24"/>
        </w:rPr>
        <w:t xml:space="preserve"> superata una rotatoria, proseguire ancora diritti e </w:t>
      </w:r>
      <w:smartTag w:uri="urn:schemas-microsoft-com:office:smarttags" w:element="metricconverter">
        <w:smartTagPr>
          <w:attr w:name="ProductID" w:val="100 m"/>
        </w:smartTagPr>
        <w:r w:rsidRPr="00A92058">
          <w:rPr>
            <w:rFonts w:ascii="Arial" w:hAnsi="Arial" w:cs="Arial"/>
            <w:sz w:val="24"/>
            <w:szCs w:val="24"/>
          </w:rPr>
          <w:t>100 m</w:t>
        </w:r>
      </w:smartTag>
      <w:r w:rsidRPr="00A92058">
        <w:rPr>
          <w:rFonts w:ascii="Arial" w:hAnsi="Arial" w:cs="Arial"/>
          <w:sz w:val="24"/>
          <w:szCs w:val="24"/>
        </w:rPr>
        <w:t xml:space="preserve">. prima del semaforo, svoltare a dx in direzione Stazione Ferroviaria. Il Centro “Don Bosco” si trova alla vostra </w:t>
      </w:r>
      <w:proofErr w:type="spellStart"/>
      <w:r w:rsidRPr="00A92058">
        <w:rPr>
          <w:rFonts w:ascii="Arial" w:hAnsi="Arial" w:cs="Arial"/>
          <w:sz w:val="24"/>
          <w:szCs w:val="24"/>
        </w:rPr>
        <w:t>sx</w:t>
      </w:r>
      <w:proofErr w:type="spellEnd"/>
      <w:r w:rsidRPr="00A92058">
        <w:rPr>
          <w:rFonts w:ascii="Arial" w:hAnsi="Arial" w:cs="Arial"/>
          <w:sz w:val="24"/>
          <w:szCs w:val="24"/>
        </w:rPr>
        <w:t xml:space="preserve">, </w:t>
      </w:r>
      <w:smartTag w:uri="urn:schemas-microsoft-com:office:smarttags" w:element="metricconverter">
        <w:smartTagPr>
          <w:attr w:name="ProductID" w:val="150 m"/>
        </w:smartTagPr>
        <w:r w:rsidRPr="00A92058">
          <w:rPr>
            <w:rFonts w:ascii="Arial" w:hAnsi="Arial" w:cs="Arial"/>
            <w:sz w:val="24"/>
            <w:szCs w:val="24"/>
          </w:rPr>
          <w:t>150 m</w:t>
        </w:r>
      </w:smartTag>
      <w:r w:rsidRPr="00A92058">
        <w:rPr>
          <w:rFonts w:ascii="Arial" w:hAnsi="Arial" w:cs="Arial"/>
          <w:sz w:val="24"/>
          <w:szCs w:val="24"/>
        </w:rPr>
        <w:t xml:space="preserve"> più avanti: è possibile parcheggiare dietro, fatta una breve discesa al termine del lungo edificio;</w:t>
      </w:r>
    </w:p>
    <w:p w:rsidR="004D30F1" w:rsidRPr="00A92058" w:rsidRDefault="004D30F1" w:rsidP="004D30F1">
      <w:pPr>
        <w:widowControl w:val="0"/>
        <w:numPr>
          <w:ilvl w:val="1"/>
          <w:numId w:val="2"/>
        </w:numPr>
        <w:suppressAutoHyphens/>
        <w:jc w:val="both"/>
        <w:rPr>
          <w:rFonts w:ascii="Arial" w:hAnsi="Arial" w:cs="Arial"/>
          <w:sz w:val="24"/>
          <w:szCs w:val="24"/>
        </w:rPr>
      </w:pPr>
      <w:r w:rsidRPr="00A92058">
        <w:rPr>
          <w:rFonts w:ascii="Arial" w:hAnsi="Arial" w:cs="Arial"/>
          <w:sz w:val="24"/>
          <w:szCs w:val="24"/>
          <w:u w:val="single"/>
        </w:rPr>
        <w:t>Se si proviene da Verona</w:t>
      </w:r>
      <w:r w:rsidRPr="00A92058">
        <w:rPr>
          <w:rFonts w:ascii="Arial" w:hAnsi="Arial" w:cs="Arial"/>
          <w:sz w:val="24"/>
          <w:szCs w:val="24"/>
        </w:rPr>
        <w:t xml:space="preserve">: fare tutta la </w:t>
      </w:r>
      <w:proofErr w:type="spellStart"/>
      <w:r w:rsidRPr="00A92058">
        <w:rPr>
          <w:rFonts w:ascii="Arial" w:hAnsi="Arial" w:cs="Arial"/>
          <w:sz w:val="24"/>
          <w:szCs w:val="24"/>
        </w:rPr>
        <w:t>Transpolesana</w:t>
      </w:r>
      <w:proofErr w:type="spellEnd"/>
      <w:r w:rsidRPr="00A92058">
        <w:rPr>
          <w:rFonts w:ascii="Arial" w:hAnsi="Arial" w:cs="Arial"/>
          <w:sz w:val="24"/>
          <w:szCs w:val="24"/>
        </w:rPr>
        <w:t xml:space="preserve"> (che collega Verona con Rovigo, </w:t>
      </w:r>
      <w:smartTag w:uri="urn:schemas-microsoft-com:office:smarttags" w:element="metricconverter">
        <w:smartTagPr>
          <w:attr w:name="ProductID" w:val="82 Km"/>
        </w:smartTagPr>
        <w:r w:rsidRPr="00A92058">
          <w:rPr>
            <w:rFonts w:ascii="Arial" w:hAnsi="Arial" w:cs="Arial"/>
            <w:sz w:val="24"/>
            <w:szCs w:val="24"/>
          </w:rPr>
          <w:t>82 Km</w:t>
        </w:r>
      </w:smartTag>
      <w:r w:rsidRPr="00A92058">
        <w:rPr>
          <w:rFonts w:ascii="Arial" w:hAnsi="Arial" w:cs="Arial"/>
          <w:sz w:val="24"/>
          <w:szCs w:val="24"/>
        </w:rPr>
        <w:t>). Al termine si trova una grande rotatoria, proseguire in direzione Rovigo Centro. Seguire le indicazioni per Stazione Ferroviaria. Il Centro “Don Bosco” si trova sul lato dx del viale della Stazione (Viale Marconi 5). È possibile parcheggiare dietro, scendendo su una breve discesa al termine del lungo edificio.</w:t>
      </w:r>
    </w:p>
    <w:p w:rsidR="004D30F1" w:rsidRPr="00A92058" w:rsidRDefault="004D30F1" w:rsidP="004D30F1">
      <w:pPr>
        <w:widowControl w:val="0"/>
        <w:numPr>
          <w:ilvl w:val="1"/>
          <w:numId w:val="2"/>
        </w:numPr>
        <w:suppressAutoHyphens/>
        <w:rPr>
          <w:rFonts w:ascii="Arial" w:hAnsi="Arial" w:cs="Arial"/>
          <w:sz w:val="24"/>
          <w:szCs w:val="24"/>
        </w:rPr>
      </w:pPr>
      <w:r w:rsidRPr="00A92058">
        <w:rPr>
          <w:rFonts w:ascii="Arial" w:hAnsi="Arial" w:cs="Arial"/>
          <w:sz w:val="24"/>
          <w:szCs w:val="24"/>
          <w:u w:val="single"/>
        </w:rPr>
        <w:t xml:space="preserve">Se si proviene dalla Piovene/Rocchette </w:t>
      </w:r>
      <w:proofErr w:type="gramStart"/>
      <w:r w:rsidRPr="00A92058">
        <w:rPr>
          <w:rFonts w:ascii="Arial" w:hAnsi="Arial" w:cs="Arial"/>
          <w:sz w:val="24"/>
          <w:szCs w:val="24"/>
        </w:rPr>
        <w:t>( A</w:t>
      </w:r>
      <w:proofErr w:type="gramEnd"/>
      <w:r w:rsidRPr="00A92058">
        <w:rPr>
          <w:rFonts w:ascii="Arial" w:hAnsi="Arial" w:cs="Arial"/>
          <w:sz w:val="24"/>
          <w:szCs w:val="24"/>
        </w:rPr>
        <w:t xml:space="preserve"> 31) che</w:t>
      </w:r>
      <w:r w:rsidR="009C1BC1">
        <w:rPr>
          <w:rFonts w:ascii="Arial" w:hAnsi="Arial" w:cs="Arial"/>
          <w:sz w:val="24"/>
          <w:szCs w:val="24"/>
        </w:rPr>
        <w:t xml:space="preserve"> collega </w:t>
      </w:r>
      <w:r w:rsidRPr="00A92058">
        <w:rPr>
          <w:rFonts w:ascii="Arial" w:hAnsi="Arial" w:cs="Arial"/>
          <w:sz w:val="24"/>
          <w:szCs w:val="24"/>
        </w:rPr>
        <w:t xml:space="preserve"> la </w:t>
      </w:r>
      <w:proofErr w:type="spellStart"/>
      <w:r w:rsidRPr="00A92058">
        <w:rPr>
          <w:rFonts w:ascii="Arial" w:hAnsi="Arial" w:cs="Arial"/>
          <w:sz w:val="24"/>
          <w:szCs w:val="24"/>
        </w:rPr>
        <w:t>Transpolesana</w:t>
      </w:r>
      <w:proofErr w:type="spellEnd"/>
      <w:r w:rsidRPr="00A92058">
        <w:rPr>
          <w:rFonts w:ascii="Arial" w:hAnsi="Arial" w:cs="Arial"/>
          <w:sz w:val="24"/>
          <w:szCs w:val="24"/>
        </w:rPr>
        <w:t xml:space="preserve"> con Vicenza, uscire sulla </w:t>
      </w:r>
      <w:proofErr w:type="spellStart"/>
      <w:r w:rsidRPr="00A92058">
        <w:rPr>
          <w:rFonts w:ascii="Arial" w:hAnsi="Arial" w:cs="Arial"/>
          <w:sz w:val="24"/>
          <w:szCs w:val="24"/>
        </w:rPr>
        <w:t>Transpolesana</w:t>
      </w:r>
      <w:proofErr w:type="spellEnd"/>
      <w:r w:rsidRPr="00A92058">
        <w:rPr>
          <w:rFonts w:ascii="Arial" w:hAnsi="Arial" w:cs="Arial"/>
          <w:sz w:val="24"/>
          <w:szCs w:val="24"/>
        </w:rPr>
        <w:t xml:space="preserve"> e tenere indicazioni per Rovigo Centro. Seguire le indicazioni per Stazione Ferroviaria. Il Centro “Don Bosco” si trova sul lato dx del viale della Stazione (Viale Marconi 5). È possibile parcheggiare dietro, scendendo su una breve discesa al termine del lungo edificio.</w:t>
      </w:r>
    </w:p>
    <w:p w:rsidR="004D30F1" w:rsidRPr="00A92058" w:rsidRDefault="004D30F1" w:rsidP="004D30F1">
      <w:pPr>
        <w:rPr>
          <w:rFonts w:ascii="Arial" w:hAnsi="Arial" w:cs="Arial"/>
          <w:sz w:val="24"/>
          <w:szCs w:val="24"/>
        </w:rPr>
      </w:pPr>
    </w:p>
    <w:p w:rsidR="00A92058" w:rsidRPr="00A92058" w:rsidRDefault="00A92058" w:rsidP="004D30F1">
      <w:pPr>
        <w:rPr>
          <w:rFonts w:ascii="Arial" w:hAnsi="Arial" w:cs="Arial"/>
          <w:sz w:val="24"/>
          <w:szCs w:val="24"/>
        </w:rPr>
      </w:pPr>
    </w:p>
    <w:p w:rsidR="00A92058" w:rsidRPr="00A92058" w:rsidRDefault="00A92058" w:rsidP="004D30F1">
      <w:pPr>
        <w:rPr>
          <w:rFonts w:ascii="Arial" w:hAnsi="Arial" w:cs="Arial"/>
          <w:b/>
          <w:sz w:val="24"/>
          <w:szCs w:val="24"/>
        </w:rPr>
      </w:pPr>
      <w:r w:rsidRPr="00A92058">
        <w:rPr>
          <w:rFonts w:ascii="Arial" w:hAnsi="Arial" w:cs="Arial"/>
          <w:b/>
          <w:sz w:val="28"/>
          <w:szCs w:val="24"/>
        </w:rPr>
        <w:t>NB:</w:t>
      </w:r>
    </w:p>
    <w:p w:rsidR="00A92058" w:rsidRPr="00A92058" w:rsidRDefault="00A92058" w:rsidP="00A92058">
      <w:pPr>
        <w:pStyle w:val="Paragrafoelenco"/>
        <w:rPr>
          <w:rFonts w:ascii="Arial" w:hAnsi="Arial" w:cs="Arial"/>
          <w:color w:val="333333"/>
          <w:sz w:val="24"/>
          <w:szCs w:val="24"/>
          <w:shd w:val="clear" w:color="auto" w:fill="FFFFFF"/>
        </w:rPr>
      </w:pPr>
      <w:r w:rsidRPr="00A92058">
        <w:rPr>
          <w:rFonts w:ascii="Arial" w:hAnsi="Arial" w:cs="Arial"/>
          <w:color w:val="333333"/>
          <w:sz w:val="24"/>
          <w:szCs w:val="24"/>
          <w:shd w:val="clear" w:color="auto" w:fill="FFFFFF"/>
        </w:rPr>
        <w:t xml:space="preserve">Le Scuole aderenti alla Federazione sono pregate di versare la quota associativa per gli anni 2015 e 2016 (in totale 100 €) </w:t>
      </w:r>
    </w:p>
    <w:p w:rsidR="003C202C" w:rsidRPr="00A92058" w:rsidRDefault="003C202C" w:rsidP="003C202C">
      <w:pPr>
        <w:rPr>
          <w:rFonts w:ascii="Arial" w:hAnsi="Arial" w:cs="Arial"/>
          <w:color w:val="000000" w:themeColor="text1"/>
          <w:sz w:val="24"/>
          <w:szCs w:val="24"/>
        </w:rPr>
      </w:pPr>
    </w:p>
    <w:sectPr w:rsidR="003C202C" w:rsidRPr="00A92058" w:rsidSect="00F23A30">
      <w:pgSz w:w="11906" w:h="16838"/>
      <w:pgMar w:top="1418" w:right="1134"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4D3F"/>
    <w:multiLevelType w:val="hybridMultilevel"/>
    <w:tmpl w:val="961E79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A1767C"/>
    <w:multiLevelType w:val="hybridMultilevel"/>
    <w:tmpl w:val="4F3049CE"/>
    <w:lvl w:ilvl="0" w:tplc="0410000D">
      <w:start w:val="1"/>
      <w:numFmt w:val="bullet"/>
      <w:lvlText w:val=""/>
      <w:lvlJc w:val="left"/>
      <w:pPr>
        <w:tabs>
          <w:tab w:val="num" w:pos="1211"/>
        </w:tabs>
        <w:ind w:left="121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55ED3549"/>
    <w:multiLevelType w:val="hybridMultilevel"/>
    <w:tmpl w:val="66845D1A"/>
    <w:lvl w:ilvl="0" w:tplc="237CB918">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0D5F20"/>
    <w:rsid w:val="000D5F20"/>
    <w:rsid w:val="00165CAB"/>
    <w:rsid w:val="003C202C"/>
    <w:rsid w:val="004D30F1"/>
    <w:rsid w:val="00712D39"/>
    <w:rsid w:val="00992B9B"/>
    <w:rsid w:val="009C1BC1"/>
    <w:rsid w:val="00A92058"/>
    <w:rsid w:val="00DD2D1C"/>
    <w:rsid w:val="00DE1C04"/>
    <w:rsid w:val="00EC446A"/>
    <w:rsid w:val="00F2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28D597-831E-43B4-A611-E91DD12B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F2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7pro</dc:creator>
  <cp:lastModifiedBy>Segreteria Teologia</cp:lastModifiedBy>
  <cp:revision>2</cp:revision>
  <dcterms:created xsi:type="dcterms:W3CDTF">2016-10-25T08:31:00Z</dcterms:created>
  <dcterms:modified xsi:type="dcterms:W3CDTF">2016-10-25T08:31:00Z</dcterms:modified>
</cp:coreProperties>
</file>